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7E7E" w14:textId="43EEE27D" w:rsidR="00794527" w:rsidRPr="00794527" w:rsidRDefault="00794527" w:rsidP="00794527">
      <w:pPr>
        <w:ind w:left="2124"/>
        <w:rPr>
          <w:rFonts w:ascii="Arial" w:hAnsi="Arial" w:cs="Arial"/>
          <w:sz w:val="32"/>
          <w:szCs w:val="32"/>
        </w:rPr>
      </w:pPr>
      <w:r w:rsidRPr="00794527">
        <w:rPr>
          <w:rFonts w:ascii="Arial" w:hAnsi="Arial" w:cs="Arial"/>
          <w:sz w:val="32"/>
          <w:szCs w:val="32"/>
        </w:rPr>
        <w:t>COMUNICADO – SEGURANÇA</w:t>
      </w:r>
    </w:p>
    <w:p w14:paraId="74B6BC22" w14:textId="77777777" w:rsidR="00794527" w:rsidRDefault="00794527" w:rsidP="00794527">
      <w:pPr>
        <w:jc w:val="both"/>
      </w:pPr>
    </w:p>
    <w:p w14:paraId="7EFE299E" w14:textId="77777777" w:rsidR="00794527" w:rsidRDefault="00794527" w:rsidP="00794527">
      <w:pPr>
        <w:jc w:val="both"/>
      </w:pPr>
    </w:p>
    <w:p w14:paraId="6D1822B8" w14:textId="76BB000F" w:rsidR="00794527" w:rsidRPr="00794527" w:rsidRDefault="00794527" w:rsidP="00794527">
      <w:pPr>
        <w:jc w:val="both"/>
        <w:rPr>
          <w:rFonts w:ascii="Arial" w:hAnsi="Arial" w:cs="Arial"/>
          <w:sz w:val="24"/>
          <w:szCs w:val="24"/>
        </w:rPr>
      </w:pPr>
      <w:r w:rsidRPr="00794527">
        <w:rPr>
          <w:rFonts w:ascii="Arial" w:hAnsi="Arial" w:cs="Arial"/>
          <w:sz w:val="24"/>
          <w:szCs w:val="24"/>
        </w:rPr>
        <w:t>Informamos que, a partir da próxima semana, será obrigatório o uso de Equipamentos de Proteção Individual (EPI) em todos os setores produtivos.</w:t>
      </w:r>
    </w:p>
    <w:p w14:paraId="51F8E15B" w14:textId="77777777" w:rsidR="00794527" w:rsidRPr="00794527" w:rsidRDefault="00794527" w:rsidP="00794527">
      <w:pPr>
        <w:jc w:val="both"/>
        <w:rPr>
          <w:rFonts w:ascii="Arial" w:hAnsi="Arial" w:cs="Arial"/>
          <w:sz w:val="24"/>
          <w:szCs w:val="24"/>
        </w:rPr>
      </w:pPr>
      <w:r w:rsidRPr="00794527">
        <w:rPr>
          <w:rFonts w:ascii="Arial" w:hAnsi="Arial" w:cs="Arial"/>
          <w:sz w:val="24"/>
          <w:szCs w:val="24"/>
        </w:rPr>
        <w:t>A medida tem como objetivo reforçar a segurança e prevenir acidentes no ambiente de trabalho.</w:t>
      </w:r>
    </w:p>
    <w:p w14:paraId="53EA4B48" w14:textId="77777777" w:rsidR="00794527" w:rsidRPr="00794527" w:rsidRDefault="00794527" w:rsidP="00794527">
      <w:pPr>
        <w:jc w:val="both"/>
        <w:rPr>
          <w:rFonts w:ascii="Arial" w:hAnsi="Arial" w:cs="Arial"/>
          <w:sz w:val="24"/>
          <w:szCs w:val="24"/>
        </w:rPr>
      </w:pPr>
      <w:r w:rsidRPr="00794527">
        <w:rPr>
          <w:rFonts w:ascii="Arial" w:hAnsi="Arial" w:cs="Arial"/>
          <w:sz w:val="24"/>
          <w:szCs w:val="24"/>
        </w:rPr>
        <w:t>Contamos com o comprometimento de todos para mantermos um ambiente seguro e organizado.</w:t>
      </w:r>
    </w:p>
    <w:p w14:paraId="6CB9194D" w14:textId="77777777" w:rsidR="00794527" w:rsidRDefault="00794527" w:rsidP="00794527">
      <w:pPr>
        <w:jc w:val="both"/>
      </w:pPr>
    </w:p>
    <w:p w14:paraId="4CBF046C" w14:textId="77777777" w:rsidR="00794527" w:rsidRDefault="00794527" w:rsidP="00794527">
      <w:pPr>
        <w:jc w:val="both"/>
      </w:pPr>
      <w:r>
        <w:t xml:space="preserve">   </w:t>
      </w:r>
    </w:p>
    <w:p w14:paraId="0B1BEE55" w14:textId="77777777" w:rsidR="00794527" w:rsidRDefault="00794527" w:rsidP="00794527">
      <w:pPr>
        <w:jc w:val="both"/>
      </w:pPr>
    </w:p>
    <w:p w14:paraId="23E6BF5F" w14:textId="77777777" w:rsidR="00794527" w:rsidRDefault="00794527" w:rsidP="00794527">
      <w:pPr>
        <w:jc w:val="both"/>
      </w:pPr>
    </w:p>
    <w:p w14:paraId="5E0E23A3" w14:textId="00C3F8A7" w:rsidR="00794527" w:rsidRPr="00794527" w:rsidRDefault="00794527" w:rsidP="00794527">
      <w:pPr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794527">
        <w:rPr>
          <w:rFonts w:ascii="Arial" w:hAnsi="Arial" w:cs="Arial"/>
        </w:rPr>
        <w:t>26/02/2026</w:t>
      </w:r>
    </w:p>
    <w:p w14:paraId="62C2D6D1" w14:textId="77777777" w:rsidR="00794527" w:rsidRDefault="00794527" w:rsidP="00794527">
      <w:pPr>
        <w:jc w:val="both"/>
      </w:pPr>
    </w:p>
    <w:p w14:paraId="2CBDC61F" w14:textId="77777777" w:rsidR="007C07A7" w:rsidRDefault="007C07A7" w:rsidP="00794527">
      <w:pPr>
        <w:jc w:val="both"/>
      </w:pPr>
    </w:p>
    <w:p w14:paraId="1B5F456B" w14:textId="538F199F" w:rsidR="00C33CDD" w:rsidRDefault="001A1611" w:rsidP="00794527">
      <w:pPr>
        <w:jc w:val="both"/>
      </w:pPr>
      <w:r>
        <w:pict w14:anchorId="7F7CAD7A">
          <v:rect id="_x0000_i1033" style="width:351.2pt;height:1.75pt" o:hrpct="826" o:hralign="center" o:hrstd="t" o:hr="t" fillcolor="#a0a0a0" stroked="f"/>
        </w:pict>
      </w:r>
    </w:p>
    <w:p w14:paraId="33D6D7F5" w14:textId="54279AC2" w:rsidR="007C07A7" w:rsidRDefault="007C07A7" w:rsidP="00794527">
      <w:pPr>
        <w:jc w:val="both"/>
      </w:pPr>
    </w:p>
    <w:p w14:paraId="0E68ECA1" w14:textId="6A4AA265" w:rsidR="007C07A7" w:rsidRDefault="007C07A7" w:rsidP="00794527">
      <w:pPr>
        <w:jc w:val="both"/>
      </w:pPr>
    </w:p>
    <w:p w14:paraId="4C44E896" w14:textId="0A9BB1EA" w:rsidR="007C07A7" w:rsidRDefault="007C07A7" w:rsidP="00794527">
      <w:pPr>
        <w:jc w:val="both"/>
      </w:pPr>
    </w:p>
    <w:p w14:paraId="1205154F" w14:textId="680F2D1F" w:rsidR="007C07A7" w:rsidRDefault="007C07A7" w:rsidP="00794527">
      <w:pPr>
        <w:jc w:val="both"/>
      </w:pPr>
    </w:p>
    <w:p w14:paraId="2942EBA9" w14:textId="07576D5E" w:rsidR="007C07A7" w:rsidRDefault="007C07A7" w:rsidP="00794527">
      <w:pPr>
        <w:jc w:val="both"/>
      </w:pPr>
    </w:p>
    <w:p w14:paraId="400B60C0" w14:textId="0F8B8909" w:rsidR="007C07A7" w:rsidRDefault="007C07A7" w:rsidP="00794527">
      <w:pPr>
        <w:jc w:val="both"/>
      </w:pPr>
    </w:p>
    <w:p w14:paraId="7714C53B" w14:textId="72DF53A7" w:rsidR="007C07A7" w:rsidRDefault="007C07A7" w:rsidP="00794527">
      <w:pPr>
        <w:jc w:val="both"/>
      </w:pPr>
    </w:p>
    <w:p w14:paraId="7C992B2B" w14:textId="1B1A1A6B" w:rsidR="007C07A7" w:rsidRDefault="007C07A7" w:rsidP="00794527">
      <w:pPr>
        <w:jc w:val="both"/>
      </w:pPr>
    </w:p>
    <w:p w14:paraId="53742FD8" w14:textId="2B5C5B6B" w:rsidR="007C07A7" w:rsidRDefault="007C07A7" w:rsidP="00794527">
      <w:pPr>
        <w:jc w:val="both"/>
      </w:pPr>
    </w:p>
    <w:p w14:paraId="112BEB92" w14:textId="5CF8EF64" w:rsidR="007C07A7" w:rsidRDefault="007C07A7" w:rsidP="00794527">
      <w:pPr>
        <w:jc w:val="both"/>
      </w:pPr>
    </w:p>
    <w:p w14:paraId="5504C7BD" w14:textId="336F7387" w:rsidR="007C07A7" w:rsidRDefault="007C07A7" w:rsidP="00794527">
      <w:pPr>
        <w:jc w:val="both"/>
      </w:pPr>
    </w:p>
    <w:p w14:paraId="55AFE206" w14:textId="577EF42B" w:rsidR="007C07A7" w:rsidRDefault="007C07A7" w:rsidP="00794527">
      <w:pPr>
        <w:jc w:val="both"/>
      </w:pPr>
    </w:p>
    <w:p w14:paraId="3C69F65B" w14:textId="481CC7A4" w:rsidR="007C07A7" w:rsidRDefault="007C07A7" w:rsidP="00794527">
      <w:pPr>
        <w:jc w:val="both"/>
      </w:pPr>
    </w:p>
    <w:p w14:paraId="1323BC77" w14:textId="5D01EB8F" w:rsidR="007C07A7" w:rsidRDefault="007C07A7" w:rsidP="00794527">
      <w:pPr>
        <w:jc w:val="both"/>
      </w:pPr>
    </w:p>
    <w:p w14:paraId="2DB6ADFC" w14:textId="543D58A3" w:rsidR="007C07A7" w:rsidRDefault="007C07A7" w:rsidP="00794527">
      <w:pPr>
        <w:jc w:val="both"/>
      </w:pPr>
    </w:p>
    <w:p w14:paraId="507E58FA" w14:textId="1A286103" w:rsidR="007C07A7" w:rsidRDefault="007C07A7" w:rsidP="00794527">
      <w:pPr>
        <w:jc w:val="both"/>
      </w:pPr>
    </w:p>
    <w:p w14:paraId="1A1E830A" w14:textId="1F95CD08" w:rsidR="007C07A7" w:rsidRPr="007C07A7" w:rsidRDefault="007C07A7" w:rsidP="007C07A7">
      <w:pPr>
        <w:ind w:left="2832"/>
        <w:jc w:val="both"/>
        <w:rPr>
          <w:rFonts w:ascii="Arial" w:hAnsi="Arial" w:cs="Arial"/>
          <w:sz w:val="32"/>
          <w:szCs w:val="32"/>
        </w:rPr>
      </w:pPr>
    </w:p>
    <w:p w14:paraId="5FB4460E" w14:textId="11B254A5" w:rsidR="007C07A7" w:rsidRPr="007C07A7" w:rsidRDefault="007C07A7" w:rsidP="007C07A7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7C07A7">
        <w:rPr>
          <w:rFonts w:ascii="Arial" w:hAnsi="Arial" w:cs="Arial"/>
          <w:sz w:val="32"/>
          <w:szCs w:val="32"/>
        </w:rPr>
        <w:t>OMUNICADO – HORÁRIO DE</w:t>
      </w:r>
      <w:r>
        <w:rPr>
          <w:rFonts w:ascii="Arial" w:hAnsi="Arial" w:cs="Arial"/>
          <w:sz w:val="32"/>
          <w:szCs w:val="32"/>
        </w:rPr>
        <w:t xml:space="preserve"> </w:t>
      </w:r>
      <w:r w:rsidRPr="007C07A7">
        <w:rPr>
          <w:rFonts w:ascii="Arial" w:hAnsi="Arial" w:cs="Arial"/>
          <w:sz w:val="32"/>
          <w:szCs w:val="32"/>
        </w:rPr>
        <w:t>EXPEDIENTE</w:t>
      </w:r>
    </w:p>
    <w:p w14:paraId="50E780CD" w14:textId="6A9C9DEF" w:rsidR="007C07A7" w:rsidRDefault="007C07A7" w:rsidP="007C07A7">
      <w:pPr>
        <w:ind w:left="212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1563BA1C" w14:textId="2DE7874F" w:rsidR="007C07A7" w:rsidRPr="007C07A7" w:rsidRDefault="007C07A7" w:rsidP="007C07A7">
      <w:pPr>
        <w:ind w:left="2124"/>
        <w:jc w:val="both"/>
        <w:rPr>
          <w:rFonts w:ascii="Arial" w:hAnsi="Arial" w:cs="Arial"/>
          <w:sz w:val="24"/>
          <w:szCs w:val="24"/>
        </w:rPr>
      </w:pPr>
    </w:p>
    <w:p w14:paraId="1D0FE755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A empresa informa que, a partir do dia 10 do próximo mês, o horário de expediente será alterado.</w:t>
      </w:r>
    </w:p>
    <w:p w14:paraId="062A5CB5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O novo horário será das 8h às 17h, com uma hora de intervalo para almoço.</w:t>
      </w:r>
    </w:p>
    <w:p w14:paraId="22334168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Pedimos que todos os colaboradores se organizem para cumprir o novo cronograma estabelecido.</w:t>
      </w:r>
    </w:p>
    <w:p w14:paraId="6933B059" w14:textId="77777777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699245C6" w14:textId="1F140E0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2BC7AF12" w14:textId="77777777" w:rsidR="007C07A7" w:rsidRPr="00794527" w:rsidRDefault="007C07A7" w:rsidP="007C07A7">
      <w:pPr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794527">
        <w:rPr>
          <w:rFonts w:ascii="Arial" w:hAnsi="Arial" w:cs="Arial"/>
        </w:rPr>
        <w:t>26/02/2026</w:t>
      </w:r>
    </w:p>
    <w:p w14:paraId="298AA28B" w14:textId="77777777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1670839" w14:textId="07565DF1" w:rsidR="007C07A7" w:rsidRDefault="007C07A7" w:rsidP="007C07A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5EA8A4" w14:textId="52FF218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20B66ECC" w14:textId="11C53C6A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6AB59BE" w14:textId="069EA073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0E7E07C3" w14:textId="13FC8F3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B0F26D7" w14:textId="6F51FB97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372DC8DE" w14:textId="727FAD9C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27342605" w14:textId="16A35A7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13D28078" w14:textId="0D972B07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7B5A5E31" w14:textId="54DC75E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28A44C14" w14:textId="42076C57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31D40D9D" w14:textId="2F1B08DE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3B2FF568" w14:textId="39E65892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4E09EF2" w14:textId="483E95D0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2406159F" w14:textId="18782C10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53F173C" w14:textId="706B4631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5E70A722" w14:textId="22C89B65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04FE3595" w14:textId="275A37F9" w:rsidR="007C07A7" w:rsidRDefault="007C07A7" w:rsidP="007C07A7">
      <w:pPr>
        <w:rPr>
          <w:rFonts w:ascii="Arial" w:hAnsi="Arial" w:cs="Arial"/>
          <w:sz w:val="24"/>
          <w:szCs w:val="24"/>
        </w:rPr>
      </w:pPr>
    </w:p>
    <w:p w14:paraId="633D319D" w14:textId="4ADCF765" w:rsidR="007C07A7" w:rsidRDefault="007C07A7" w:rsidP="007C07A7">
      <w:pPr>
        <w:ind w:left="1416"/>
        <w:rPr>
          <w:rFonts w:ascii="Arial" w:hAnsi="Arial" w:cs="Arial"/>
          <w:sz w:val="32"/>
          <w:szCs w:val="32"/>
        </w:rPr>
      </w:pPr>
      <w:r w:rsidRPr="007C07A7">
        <w:rPr>
          <w:rFonts w:ascii="Arial" w:hAnsi="Arial" w:cs="Arial"/>
          <w:sz w:val="32"/>
          <w:szCs w:val="32"/>
        </w:rPr>
        <w:t>COMUNICADO – TREINAMENTO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A0BC5B2" w14:textId="4256BB9C" w:rsidR="007C07A7" w:rsidRDefault="007C07A7" w:rsidP="007C07A7">
      <w:pPr>
        <w:ind w:left="1416"/>
        <w:rPr>
          <w:rFonts w:ascii="Arial" w:hAnsi="Arial" w:cs="Arial"/>
          <w:sz w:val="32"/>
          <w:szCs w:val="32"/>
        </w:rPr>
      </w:pPr>
    </w:p>
    <w:p w14:paraId="14682E3C" w14:textId="7BC2701C" w:rsidR="007C07A7" w:rsidRPr="007C07A7" w:rsidRDefault="007C07A7" w:rsidP="007C07A7">
      <w:pPr>
        <w:ind w:left="1416"/>
        <w:rPr>
          <w:rFonts w:ascii="Arial" w:hAnsi="Arial" w:cs="Arial"/>
          <w:sz w:val="24"/>
          <w:szCs w:val="24"/>
        </w:rPr>
      </w:pPr>
    </w:p>
    <w:p w14:paraId="0D86E7F9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Comunicamos que será realizado um treinamento interno sobre organização de estoque e controle de materiais.</w:t>
      </w:r>
    </w:p>
    <w:p w14:paraId="0B7DEE43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O treinamento ocorrerá na sala de reuniões, às 14h, na próxima sexta-feira.</w:t>
      </w:r>
    </w:p>
    <w:p w14:paraId="792A39A8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  <w:r w:rsidRPr="007C07A7">
        <w:rPr>
          <w:rFonts w:ascii="Arial" w:hAnsi="Arial" w:cs="Arial"/>
          <w:sz w:val="24"/>
          <w:szCs w:val="24"/>
        </w:rPr>
        <w:t>A participação é obrigatória para todos os colaboradores do setor logístico.</w:t>
      </w:r>
    </w:p>
    <w:p w14:paraId="24A450EB" w14:textId="0179A4CE" w:rsidR="007C07A7" w:rsidRDefault="007C07A7" w:rsidP="007C07A7">
      <w:pPr>
        <w:pStyle w:val="PargrafodaLista"/>
        <w:rPr>
          <w:rFonts w:ascii="Arial" w:hAnsi="Arial" w:cs="Arial"/>
          <w:sz w:val="32"/>
          <w:szCs w:val="32"/>
        </w:rPr>
      </w:pPr>
    </w:p>
    <w:p w14:paraId="32B4226B" w14:textId="43992376" w:rsidR="007C07A7" w:rsidRDefault="007C07A7" w:rsidP="007C07A7">
      <w:pPr>
        <w:pStyle w:val="PargrafodaLista"/>
        <w:rPr>
          <w:rFonts w:ascii="Arial" w:hAnsi="Arial" w:cs="Arial"/>
          <w:sz w:val="32"/>
          <w:szCs w:val="32"/>
        </w:rPr>
      </w:pPr>
    </w:p>
    <w:p w14:paraId="6EBB3A3D" w14:textId="77777777" w:rsidR="008B1EF5" w:rsidRDefault="007C07A7" w:rsidP="007C07A7">
      <w:pPr>
        <w:jc w:val="both"/>
      </w:pPr>
      <w:r>
        <w:t xml:space="preserve">                                                                                                                                                </w:t>
      </w:r>
    </w:p>
    <w:p w14:paraId="3145E201" w14:textId="575F706E" w:rsidR="007C07A7" w:rsidRPr="00794527" w:rsidRDefault="008B1EF5" w:rsidP="008B1EF5">
      <w:pPr>
        <w:ind w:left="7080"/>
        <w:jc w:val="both"/>
      </w:pPr>
      <w:r>
        <w:t xml:space="preserve">  </w:t>
      </w:r>
      <w:r w:rsidR="007C07A7" w:rsidRPr="00794527">
        <w:rPr>
          <w:rFonts w:ascii="Arial" w:hAnsi="Arial" w:cs="Arial"/>
        </w:rPr>
        <w:t>26/02/2026</w:t>
      </w:r>
    </w:p>
    <w:p w14:paraId="64F23ADF" w14:textId="77777777" w:rsidR="007C07A7" w:rsidRPr="007C07A7" w:rsidRDefault="007C07A7" w:rsidP="007C07A7">
      <w:pPr>
        <w:pStyle w:val="PargrafodaLista"/>
        <w:rPr>
          <w:rFonts w:ascii="Arial" w:hAnsi="Arial" w:cs="Arial"/>
          <w:sz w:val="32"/>
          <w:szCs w:val="32"/>
        </w:rPr>
      </w:pPr>
    </w:p>
    <w:p w14:paraId="4B2210B1" w14:textId="3FFC6BCA" w:rsidR="007C07A7" w:rsidRDefault="007C07A7" w:rsidP="007C07A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C00869" w14:textId="77777777" w:rsidR="007C07A7" w:rsidRPr="007C07A7" w:rsidRDefault="007C07A7" w:rsidP="007C07A7">
      <w:pPr>
        <w:rPr>
          <w:rFonts w:ascii="Arial" w:hAnsi="Arial" w:cs="Arial"/>
          <w:sz w:val="24"/>
          <w:szCs w:val="24"/>
        </w:rPr>
      </w:pPr>
    </w:p>
    <w:sectPr w:rsidR="007C07A7" w:rsidRPr="007C07A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8A3C" w14:textId="77777777" w:rsidR="001A1611" w:rsidRDefault="001A1611" w:rsidP="00794527">
      <w:pPr>
        <w:spacing w:after="0" w:line="240" w:lineRule="auto"/>
      </w:pPr>
      <w:r>
        <w:separator/>
      </w:r>
    </w:p>
  </w:endnote>
  <w:endnote w:type="continuationSeparator" w:id="0">
    <w:p w14:paraId="0803B0BB" w14:textId="77777777" w:rsidR="001A1611" w:rsidRDefault="001A1611" w:rsidP="0079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A4CE" w14:textId="75E2ACC2" w:rsidR="00794527" w:rsidRDefault="00794527">
    <w:pPr>
      <w:pStyle w:val="Rodap"/>
    </w:pPr>
    <w:r>
      <w:t>Gabriel Profeta Vinci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7F32" w14:textId="77777777" w:rsidR="001A1611" w:rsidRDefault="001A1611" w:rsidP="00794527">
      <w:pPr>
        <w:spacing w:after="0" w:line="240" w:lineRule="auto"/>
      </w:pPr>
      <w:r>
        <w:separator/>
      </w:r>
    </w:p>
  </w:footnote>
  <w:footnote w:type="continuationSeparator" w:id="0">
    <w:p w14:paraId="21F9FD14" w14:textId="77777777" w:rsidR="001A1611" w:rsidRDefault="001A1611" w:rsidP="00794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9" style="width:0;height:1.5pt" o:hralign="center" o:bullet="t" o:hrstd="t" o:hr="t" fillcolor="#a0a0a0" stroked="f"/>
    </w:pict>
  </w:numPicBullet>
  <w:numPicBullet w:numPicBulletId="1">
    <w:pict>
      <v:rect id="_x0000_i1110" style="width:0;height:1.5pt" o:hralign="center" o:bullet="t" o:hrstd="t" o:hr="t" fillcolor="#a0a0a0" stroked="f"/>
    </w:pict>
  </w:numPicBullet>
  <w:abstractNum w:abstractNumId="0" w15:restartNumberingAfterBreak="0">
    <w:nsid w:val="1F3F71F7"/>
    <w:multiLevelType w:val="hybridMultilevel"/>
    <w:tmpl w:val="B93A759A"/>
    <w:lvl w:ilvl="0" w:tplc="2F702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85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505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AA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2D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80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01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A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B66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541EBF"/>
    <w:multiLevelType w:val="hybridMultilevel"/>
    <w:tmpl w:val="4DD2F938"/>
    <w:lvl w:ilvl="0" w:tplc="6B9EF9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</w:rPr>
    </w:lvl>
    <w:lvl w:ilvl="1" w:tplc="4B8CB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E9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C61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C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8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B85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C4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4D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27"/>
    <w:rsid w:val="001975A2"/>
    <w:rsid w:val="001A1611"/>
    <w:rsid w:val="00794527"/>
    <w:rsid w:val="007C07A7"/>
    <w:rsid w:val="008B1EF5"/>
    <w:rsid w:val="00B70069"/>
    <w:rsid w:val="00BD3C12"/>
    <w:rsid w:val="00C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CCA1"/>
  <w15:chartTrackingRefBased/>
  <w15:docId w15:val="{78CB3C1E-90D8-446F-B39C-3E5D437E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27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4527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9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4527"/>
    <w:rPr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7C0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2026-02-26T19:03:00Z</dcterms:created>
  <dcterms:modified xsi:type="dcterms:W3CDTF">2026-02-26T19:03:00Z</dcterms:modified>
</cp:coreProperties>
</file>